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3"/>
        <w:spacing w:before="30" w:line="590" w:lineRule="exact"/>
        <w:ind w:left="220"/>
      </w:pPr>
    </w:p>
    <w:p>
      <w:pPr>
        <w:pStyle w:val="3"/>
        <w:spacing w:before="30" w:line="590" w:lineRule="exact"/>
      </w:pPr>
    </w:p>
    <w:p>
      <w:pPr>
        <w:pStyle w:val="2"/>
        <w:spacing w:line="590" w:lineRule="exact"/>
        <w:ind w:left="0"/>
        <w:jc w:val="center"/>
        <w:rPr>
          <w:rFonts w:ascii="方正小标宋_GBK" w:eastAsia="方正小标宋_GBK"/>
          <w:lang w:val="en-US"/>
        </w:rPr>
      </w:pPr>
      <w:r>
        <w:rPr>
          <w:rFonts w:hint="eastAsia" w:eastAsia="方正小标宋_GBK" w:asciiTheme="minorHAnsi" w:hAnsiTheme="minorHAnsi"/>
          <w:lang w:val="en-US"/>
        </w:rPr>
        <w:t>XXX单位</w:t>
      </w:r>
      <w:r>
        <w:rPr>
          <w:rFonts w:hint="eastAsia" w:ascii="方正小标宋_GBK" w:eastAsia="方正小标宋_GBK"/>
          <w:lang w:val="en-US"/>
        </w:rPr>
        <w:t>202</w:t>
      </w:r>
      <w:r>
        <w:rPr>
          <w:rFonts w:ascii="方正小标宋_GBK" w:eastAsia="方正小标宋_GBK"/>
          <w:lang w:val="en-US"/>
        </w:rPr>
        <w:t>3</w:t>
      </w:r>
      <w:r>
        <w:rPr>
          <w:rFonts w:hint="eastAsia" w:ascii="方正小标宋_GBK" w:eastAsia="方正小标宋_GBK"/>
          <w:lang w:val="en-US"/>
        </w:rPr>
        <w:t>年度</w:t>
      </w:r>
      <w:r>
        <w:rPr>
          <w:rFonts w:hint="eastAsia" w:ascii="方正小标宋_GBK" w:eastAsia="方正小标宋_GBK"/>
        </w:rPr>
        <w:t>京</w:t>
      </w:r>
      <w:r>
        <w:rPr>
          <w:rFonts w:hint="eastAsia" w:ascii="方正小标宋_GBK" w:eastAsia="方正小标宋_GBK"/>
          <w:lang w:val="en-US"/>
        </w:rPr>
        <w:t>藏产业引导资金</w:t>
      </w:r>
    </w:p>
    <w:p>
      <w:pPr>
        <w:pStyle w:val="2"/>
        <w:spacing w:line="590" w:lineRule="exact"/>
        <w:ind w:left="0"/>
        <w:jc w:val="center"/>
        <w:rPr>
          <w:rFonts w:ascii="方正小标宋_GBK" w:eastAsia="方正小标宋_GBK"/>
          <w:lang w:val="en-US"/>
        </w:rPr>
      </w:pPr>
      <w:r>
        <w:rPr>
          <w:rFonts w:hint="eastAsia" w:ascii="方正小标宋_GBK" w:eastAsia="方正小标宋_GBK"/>
          <w:lang w:val="en-US"/>
        </w:rPr>
        <w:t>项目申请报告（产业促就业类）</w:t>
      </w:r>
    </w:p>
    <w:p>
      <w:pPr>
        <w:spacing w:line="590" w:lineRule="exact"/>
      </w:pPr>
    </w:p>
    <w:p>
      <w:pPr>
        <w:spacing w:line="590" w:lineRule="exact"/>
      </w:pPr>
    </w:p>
    <w:p>
      <w:pPr>
        <w:spacing w:line="590" w:lineRule="exact"/>
      </w:pPr>
    </w:p>
    <w:p>
      <w:pPr>
        <w:spacing w:line="590" w:lineRule="exact"/>
      </w:pPr>
    </w:p>
    <w:p>
      <w:pPr>
        <w:spacing w:line="590" w:lineRule="exact"/>
      </w:pPr>
    </w:p>
    <w:p>
      <w:pPr>
        <w:spacing w:line="590" w:lineRule="exact"/>
      </w:pPr>
    </w:p>
    <w:p>
      <w:pPr>
        <w:spacing w:line="590" w:lineRule="exact"/>
      </w:pPr>
    </w:p>
    <w:p>
      <w:pPr>
        <w:spacing w:line="590" w:lineRule="exact"/>
      </w:pPr>
    </w:p>
    <w:p>
      <w:pPr>
        <w:tabs>
          <w:tab w:val="left" w:pos="7494"/>
        </w:tabs>
        <w:spacing w:before="400" w:line="590" w:lineRule="exact"/>
        <w:ind w:left="2020"/>
        <w:rPr>
          <w:rFonts w:ascii="Times New Roman"/>
          <w:sz w:val="30"/>
          <w:u w:val="single"/>
        </w:rPr>
      </w:pPr>
      <w:r>
        <w:rPr>
          <w:sz w:val="30"/>
        </w:rPr>
        <w:t>申报</w:t>
      </w:r>
      <w:r>
        <w:rPr>
          <w:rFonts w:hint="eastAsia"/>
          <w:sz w:val="30"/>
        </w:rPr>
        <w:t>项目</w:t>
      </w:r>
      <w:r>
        <w:rPr>
          <w:sz w:val="30"/>
        </w:rPr>
        <w:t>：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3"/>
        <w:spacing w:line="590" w:lineRule="exact"/>
        <w:rPr>
          <w:rFonts w:ascii="Times New Roman"/>
          <w:sz w:val="20"/>
        </w:rPr>
      </w:pPr>
    </w:p>
    <w:p>
      <w:pPr>
        <w:tabs>
          <w:tab w:val="left" w:pos="7494"/>
        </w:tabs>
        <w:spacing w:before="68" w:line="590" w:lineRule="exact"/>
        <w:ind w:left="2020"/>
        <w:rPr>
          <w:rFonts w:ascii="Times New Roman" w:eastAsia="Times New Roman"/>
          <w:sz w:val="30"/>
        </w:rPr>
      </w:pPr>
      <w:r>
        <w:rPr>
          <w:sz w:val="30"/>
        </w:rPr>
        <w:t>所在</w:t>
      </w:r>
      <w:r>
        <w:rPr>
          <w:rFonts w:hint="eastAsia"/>
          <w:sz w:val="30"/>
        </w:rPr>
        <w:t>县区</w:t>
      </w:r>
      <w:r>
        <w:rPr>
          <w:sz w:val="30"/>
        </w:rPr>
        <w:t>：</w:t>
      </w:r>
      <w:r>
        <w:rPr>
          <w:rFonts w:ascii="Times New Roman" w:eastAsia="Times New Roman"/>
          <w:sz w:val="30"/>
          <w:u w:val="single"/>
        </w:rPr>
        <w:tab/>
      </w:r>
    </w:p>
    <w:p>
      <w:pPr>
        <w:tabs>
          <w:tab w:val="left" w:pos="3623"/>
          <w:tab w:val="left" w:pos="4523"/>
          <w:tab w:val="left" w:pos="5423"/>
        </w:tabs>
        <w:spacing w:before="240" w:line="590" w:lineRule="exact"/>
        <w:ind w:left="3023" w:firstLine="300" w:firstLineChars="100"/>
        <w:rPr>
          <w:sz w:val="30"/>
        </w:rPr>
      </w:pPr>
    </w:p>
    <w:p>
      <w:pPr>
        <w:tabs>
          <w:tab w:val="left" w:pos="3623"/>
          <w:tab w:val="left" w:pos="4523"/>
          <w:tab w:val="left" w:pos="5423"/>
        </w:tabs>
        <w:spacing w:before="240" w:line="590" w:lineRule="exact"/>
        <w:ind w:left="3023" w:firstLine="300" w:firstLineChars="100"/>
        <w:rPr>
          <w:sz w:val="30"/>
        </w:rPr>
      </w:pPr>
    </w:p>
    <w:p>
      <w:pPr>
        <w:tabs>
          <w:tab w:val="left" w:pos="3623"/>
          <w:tab w:val="left" w:pos="4523"/>
          <w:tab w:val="left" w:pos="5423"/>
        </w:tabs>
        <w:spacing w:before="240" w:line="590" w:lineRule="exact"/>
        <w:ind w:left="3023" w:firstLine="300" w:firstLineChars="100"/>
        <w:rPr>
          <w:sz w:val="30"/>
        </w:rPr>
      </w:pPr>
    </w:p>
    <w:p>
      <w:pPr>
        <w:tabs>
          <w:tab w:val="left" w:pos="3623"/>
          <w:tab w:val="left" w:pos="4523"/>
          <w:tab w:val="left" w:pos="5423"/>
        </w:tabs>
        <w:spacing w:before="240" w:line="590" w:lineRule="exact"/>
        <w:ind w:left="3023" w:firstLine="900" w:firstLineChars="300"/>
        <w:rPr>
          <w:sz w:val="30"/>
        </w:rPr>
      </w:pPr>
      <w:r>
        <w:rPr>
          <w:sz w:val="30"/>
        </w:rPr>
        <w:t>年</w:t>
      </w:r>
      <w:r>
        <w:rPr>
          <w:rFonts w:hint="eastAsia"/>
          <w:sz w:val="30"/>
        </w:rPr>
        <w:t xml:space="preserve"> </w:t>
      </w:r>
      <w:r>
        <w:rPr>
          <w:sz w:val="30"/>
        </w:rPr>
        <w:t xml:space="preserve"> 月 </w:t>
      </w:r>
      <w:r>
        <w:rPr>
          <w:rFonts w:hint="eastAsia"/>
          <w:sz w:val="30"/>
        </w:rPr>
        <w:t xml:space="preserve"> </w:t>
      </w:r>
      <w:r>
        <w:rPr>
          <w:sz w:val="30"/>
        </w:rPr>
        <w:t>日</w:t>
      </w:r>
    </w:p>
    <w:p>
      <w:pPr>
        <w:spacing w:line="590" w:lineRule="exact"/>
        <w:rPr>
          <w:sz w:val="30"/>
        </w:rPr>
      </w:pPr>
    </w:p>
    <w:p>
      <w:pPr>
        <w:spacing w:line="590" w:lineRule="exact"/>
        <w:rPr>
          <w:sz w:val="30"/>
        </w:rPr>
        <w:sectPr>
          <w:footerReference r:id="rId3" w:type="default"/>
          <w:pgSz w:w="11910" w:h="16840"/>
          <w:pgMar w:top="1500" w:right="1540" w:bottom="1160" w:left="1580" w:header="720" w:footer="972" w:gutter="0"/>
          <w:pgNumType w:start="1"/>
          <w:cols w:space="720" w:num="1"/>
        </w:sectPr>
      </w:pPr>
    </w:p>
    <w:p>
      <w:pPr>
        <w:tabs>
          <w:tab w:val="left" w:pos="719"/>
          <w:tab w:val="left" w:pos="1439"/>
          <w:tab w:val="left" w:pos="2159"/>
        </w:tabs>
        <w:spacing w:before="5" w:line="590" w:lineRule="exact"/>
        <w:ind w:right="41"/>
        <w:jc w:val="center"/>
        <w:rPr>
          <w:rFonts w:ascii="黑体" w:eastAsia="黑体"/>
          <w:sz w:val="48"/>
        </w:rPr>
      </w:pPr>
      <w:r>
        <w:rPr>
          <w:rFonts w:hint="eastAsia" w:ascii="黑体" w:eastAsia="黑体"/>
          <w:sz w:val="48"/>
        </w:rPr>
        <w:t>填</w:t>
      </w:r>
      <w:r>
        <w:rPr>
          <w:rFonts w:hint="eastAsia" w:ascii="黑体" w:eastAsia="黑体"/>
          <w:sz w:val="48"/>
        </w:rPr>
        <w:tab/>
      </w:r>
      <w:r>
        <w:rPr>
          <w:rFonts w:hint="eastAsia" w:ascii="黑体" w:eastAsia="黑体"/>
          <w:sz w:val="48"/>
        </w:rPr>
        <w:t>写</w:t>
      </w:r>
      <w:r>
        <w:rPr>
          <w:rFonts w:hint="eastAsia" w:ascii="黑体" w:eastAsia="黑体"/>
          <w:sz w:val="48"/>
        </w:rPr>
        <w:tab/>
      </w:r>
      <w:r>
        <w:rPr>
          <w:rFonts w:hint="eastAsia" w:ascii="黑体" w:eastAsia="黑体"/>
          <w:sz w:val="48"/>
        </w:rPr>
        <w:t>说</w:t>
      </w:r>
      <w:r>
        <w:rPr>
          <w:rFonts w:hint="eastAsia" w:ascii="黑体" w:eastAsia="黑体"/>
          <w:sz w:val="48"/>
        </w:rPr>
        <w:tab/>
      </w:r>
      <w:r>
        <w:rPr>
          <w:rFonts w:hint="eastAsia" w:ascii="黑体" w:eastAsia="黑体"/>
          <w:sz w:val="48"/>
        </w:rPr>
        <w:t>明</w:t>
      </w:r>
    </w:p>
    <w:p>
      <w:pPr>
        <w:pStyle w:val="3"/>
        <w:spacing w:before="5" w:line="590" w:lineRule="exact"/>
        <w:rPr>
          <w:rFonts w:ascii="黑体"/>
          <w:sz w:val="60"/>
        </w:rPr>
      </w:pPr>
    </w:p>
    <w:p>
      <w:pPr>
        <w:pStyle w:val="3"/>
        <w:spacing w:line="590" w:lineRule="exact"/>
        <w:ind w:left="220"/>
      </w:pPr>
      <w:r>
        <w:t>一、</w:t>
      </w:r>
      <w:r>
        <w:rPr>
          <w:rFonts w:hint="eastAsia"/>
          <w:lang w:val="en-US"/>
        </w:rPr>
        <w:t>申报</w:t>
      </w:r>
      <w:r>
        <w:t>企业应当准确、如实填报。</w:t>
      </w:r>
    </w:p>
    <w:p>
      <w:pPr>
        <w:pStyle w:val="3"/>
        <w:spacing w:before="171" w:line="590" w:lineRule="exact"/>
        <w:ind w:left="220" w:right="130"/>
      </w:pPr>
      <w:r>
        <w:t>二、有关项目页面不够时，可加附页。</w:t>
      </w:r>
    </w:p>
    <w:p>
      <w:pPr>
        <w:pStyle w:val="3"/>
        <w:spacing w:before="171" w:line="590" w:lineRule="exact"/>
        <w:ind w:left="220" w:right="219"/>
      </w:pPr>
      <w:r>
        <w:rPr>
          <w:rFonts w:hint="eastAsia"/>
        </w:rPr>
        <w:t>三</w:t>
      </w:r>
      <w:r>
        <w:t>、</w:t>
      </w:r>
      <w:r>
        <w:rPr>
          <w:rFonts w:hint="eastAsia"/>
          <w:lang w:val="en-US"/>
        </w:rPr>
        <w:t>申请</w:t>
      </w:r>
      <w:r>
        <w:t>报告应按照规定格式填写，并使用</w:t>
      </w:r>
      <w:r>
        <w:rPr>
          <w:rFonts w:ascii="Times New Roman" w:eastAsia="Times New Roman"/>
        </w:rPr>
        <w:t>A4</w:t>
      </w:r>
      <w:r>
        <w:t>纸打印装订（一式三份、电子版一份）。</w:t>
      </w:r>
    </w:p>
    <w:p>
      <w:pPr>
        <w:spacing w:line="590" w:lineRule="exact"/>
      </w:pPr>
    </w:p>
    <w:p>
      <w:pPr>
        <w:spacing w:line="340" w:lineRule="auto"/>
      </w:pPr>
    </w:p>
    <w:p>
      <w:pPr>
        <w:spacing w:line="340" w:lineRule="auto"/>
      </w:pPr>
    </w:p>
    <w:p>
      <w:pPr>
        <w:spacing w:line="340" w:lineRule="auto"/>
      </w:pPr>
    </w:p>
    <w:p>
      <w:pPr>
        <w:spacing w:line="340" w:lineRule="auto"/>
      </w:pPr>
    </w:p>
    <w:p>
      <w:pPr>
        <w:spacing w:line="340" w:lineRule="auto"/>
      </w:pPr>
    </w:p>
    <w:p>
      <w:pPr>
        <w:spacing w:line="340" w:lineRule="auto"/>
      </w:pPr>
    </w:p>
    <w:p>
      <w:pPr>
        <w:spacing w:line="340" w:lineRule="auto"/>
      </w:pPr>
    </w:p>
    <w:p>
      <w:pPr>
        <w:spacing w:line="340" w:lineRule="auto"/>
      </w:pPr>
    </w:p>
    <w:p>
      <w:pPr>
        <w:spacing w:line="340" w:lineRule="auto"/>
      </w:pPr>
    </w:p>
    <w:p>
      <w:pPr>
        <w:spacing w:line="340" w:lineRule="auto"/>
      </w:pPr>
    </w:p>
    <w:p>
      <w:pPr>
        <w:spacing w:line="340" w:lineRule="auto"/>
      </w:pPr>
    </w:p>
    <w:p>
      <w:pPr>
        <w:spacing w:line="340" w:lineRule="auto"/>
      </w:pPr>
    </w:p>
    <w:p>
      <w:pPr>
        <w:spacing w:line="340" w:lineRule="auto"/>
      </w:pPr>
    </w:p>
    <w:p>
      <w:pPr>
        <w:spacing w:line="340" w:lineRule="auto"/>
      </w:pPr>
    </w:p>
    <w:p>
      <w:pPr>
        <w:spacing w:line="340" w:lineRule="auto"/>
      </w:pPr>
    </w:p>
    <w:p>
      <w:pPr>
        <w:spacing w:line="340" w:lineRule="auto"/>
      </w:pPr>
    </w:p>
    <w:p>
      <w:pPr>
        <w:spacing w:line="340" w:lineRule="auto"/>
      </w:pPr>
    </w:p>
    <w:p>
      <w:pPr>
        <w:spacing w:line="340" w:lineRule="auto"/>
      </w:pPr>
    </w:p>
    <w:p>
      <w:pPr>
        <w:spacing w:line="340" w:lineRule="auto"/>
      </w:pPr>
    </w:p>
    <w:p>
      <w:pPr>
        <w:spacing w:line="340" w:lineRule="auto"/>
      </w:pPr>
    </w:p>
    <w:p>
      <w:pPr>
        <w:spacing w:line="340" w:lineRule="auto"/>
      </w:pPr>
    </w:p>
    <w:p>
      <w:pPr>
        <w:spacing w:line="340" w:lineRule="auto"/>
      </w:pPr>
    </w:p>
    <w:p>
      <w:pPr>
        <w:spacing w:line="340" w:lineRule="auto"/>
        <w:sectPr>
          <w:footerReference r:id="rId4" w:type="default"/>
          <w:pgSz w:w="11910" w:h="16840"/>
          <w:pgMar w:top="1420" w:right="1540" w:bottom="1160" w:left="1580" w:header="0" w:footer="972" w:gutter="0"/>
          <w:pgNumType w:start="1"/>
          <w:cols w:space="720" w:num="1"/>
        </w:sectPr>
      </w:pPr>
    </w:p>
    <w:p>
      <w:pPr>
        <w:pStyle w:val="3"/>
        <w:spacing w:before="30"/>
        <w:ind w:right="40"/>
        <w:jc w:val="center"/>
        <w:rPr>
          <w:rFonts w:ascii="黑体" w:eastAsia="黑体"/>
        </w:rPr>
      </w:pPr>
      <w:r>
        <w:rPr>
          <w:rFonts w:hint="eastAsia" w:ascii="黑体" w:eastAsia="黑体"/>
          <w:lang w:val="en-US"/>
        </w:rPr>
        <w:t>XXX单位202</w:t>
      </w:r>
      <w:r>
        <w:rPr>
          <w:rFonts w:ascii="黑体" w:eastAsia="黑体"/>
          <w:lang w:val="en-US"/>
        </w:rPr>
        <w:t>3</w:t>
      </w:r>
      <w:r>
        <w:rPr>
          <w:rFonts w:ascii="黑体" w:eastAsia="黑体"/>
        </w:rPr>
        <w:t>年度</w:t>
      </w:r>
      <w:r>
        <w:rPr>
          <w:rFonts w:hint="eastAsia" w:ascii="方正小标宋_GBK" w:eastAsia="方正小标宋_GBK"/>
        </w:rPr>
        <w:t>京</w:t>
      </w:r>
      <w:r>
        <w:rPr>
          <w:rFonts w:hint="eastAsia" w:ascii="方正小标宋_GBK" w:eastAsia="方正小标宋_GBK"/>
          <w:lang w:val="en-US"/>
        </w:rPr>
        <w:t>藏产业引导</w:t>
      </w:r>
      <w:r>
        <w:rPr>
          <w:rFonts w:ascii="黑体" w:eastAsia="黑体"/>
        </w:rPr>
        <w:t>资金</w:t>
      </w:r>
      <w:r>
        <w:rPr>
          <w:rFonts w:hint="eastAsia" w:ascii="黑体" w:eastAsia="黑体"/>
        </w:rPr>
        <w:t>产业促就业类</w:t>
      </w:r>
      <w:r>
        <w:rPr>
          <w:rFonts w:ascii="黑体" w:eastAsia="黑体"/>
        </w:rPr>
        <w:t>项目</w:t>
      </w:r>
      <w:r>
        <w:rPr>
          <w:rFonts w:hint="eastAsia" w:ascii="黑体" w:eastAsia="黑体"/>
        </w:rPr>
        <w:t>申请表（正反打印）</w:t>
      </w:r>
    </w:p>
    <w:p>
      <w:pPr>
        <w:pStyle w:val="3"/>
        <w:spacing w:before="30"/>
        <w:ind w:right="40"/>
        <w:jc w:val="righ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单位：万元</w:t>
      </w:r>
    </w:p>
    <w:tbl>
      <w:tblPr>
        <w:tblStyle w:val="4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893"/>
        <w:gridCol w:w="4179"/>
        <w:gridCol w:w="875"/>
        <w:gridCol w:w="401"/>
        <w:gridCol w:w="1702"/>
      </w:tblGrid>
      <w:tr>
        <w:trPr>
          <w:trHeight w:val="553" w:hRule="atLeast"/>
          <w:jc w:val="center"/>
        </w:trPr>
        <w:tc>
          <w:tcPr>
            <w:tcW w:w="2483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项目名称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申报类别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产业促就业类</w:t>
            </w:r>
          </w:p>
        </w:tc>
      </w:tr>
      <w:tr>
        <w:trPr>
          <w:trHeight w:val="521" w:hRule="atLeast"/>
          <w:jc w:val="center"/>
        </w:trPr>
        <w:tc>
          <w:tcPr>
            <w:tcW w:w="590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申</w:t>
            </w:r>
          </w:p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报</w:t>
            </w:r>
          </w:p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单</w:t>
            </w:r>
          </w:p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位</w:t>
            </w:r>
          </w:p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基</w:t>
            </w:r>
          </w:p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本</w:t>
            </w:r>
          </w:p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情</w:t>
            </w:r>
          </w:p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况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项目单位名称</w:t>
            </w:r>
          </w:p>
        </w:tc>
        <w:tc>
          <w:tcPr>
            <w:tcW w:w="7157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（盖章）</w:t>
            </w:r>
          </w:p>
        </w:tc>
      </w:tr>
      <w:tr>
        <w:trPr>
          <w:trHeight w:val="507" w:hRule="atLeast"/>
          <w:jc w:val="center"/>
        </w:trPr>
        <w:tc>
          <w:tcPr>
            <w:tcW w:w="590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法定代表人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电话</w:t>
            </w:r>
          </w:p>
        </w:tc>
        <w:tc>
          <w:tcPr>
            <w:tcW w:w="2103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</w:p>
        </w:tc>
      </w:tr>
      <w:tr>
        <w:trPr>
          <w:trHeight w:val="466" w:hRule="atLeast"/>
          <w:jc w:val="center"/>
        </w:trPr>
        <w:tc>
          <w:tcPr>
            <w:tcW w:w="590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联系人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电话</w:t>
            </w:r>
          </w:p>
        </w:tc>
        <w:tc>
          <w:tcPr>
            <w:tcW w:w="2103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</w:p>
        </w:tc>
      </w:tr>
      <w:tr>
        <w:trPr>
          <w:trHeight w:val="507" w:hRule="atLeast"/>
          <w:jc w:val="center"/>
        </w:trPr>
        <w:tc>
          <w:tcPr>
            <w:tcW w:w="590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注册资本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成立时间</w:t>
            </w:r>
          </w:p>
        </w:tc>
        <w:tc>
          <w:tcPr>
            <w:tcW w:w="2103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</w:p>
        </w:tc>
      </w:tr>
      <w:tr>
        <w:trPr>
          <w:trHeight w:val="550" w:hRule="atLeast"/>
          <w:jc w:val="center"/>
        </w:trPr>
        <w:tc>
          <w:tcPr>
            <w:tcW w:w="590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注册地址</w:t>
            </w:r>
          </w:p>
        </w:tc>
        <w:tc>
          <w:tcPr>
            <w:tcW w:w="7157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</w:p>
        </w:tc>
      </w:tr>
      <w:tr>
        <w:trPr>
          <w:trHeight w:val="684" w:hRule="atLeast"/>
          <w:jc w:val="center"/>
        </w:trPr>
        <w:tc>
          <w:tcPr>
            <w:tcW w:w="590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企业简介</w:t>
            </w:r>
          </w:p>
        </w:tc>
        <w:tc>
          <w:tcPr>
            <w:tcW w:w="7157" w:type="dxa"/>
            <w:gridSpan w:val="4"/>
            <w:shd w:val="clear" w:color="auto" w:fill="auto"/>
          </w:tcPr>
          <w:p>
            <w:pPr>
              <w:snapToGrid w:val="0"/>
              <w:spacing w:line="320" w:lineRule="atLeast"/>
              <w:rPr>
                <w:bCs/>
                <w:sz w:val="24"/>
              </w:rPr>
            </w:pPr>
            <w:r>
              <w:rPr>
                <w:bCs/>
                <w:sz w:val="24"/>
              </w:rPr>
              <w:t>（至少应包含：企业的主营业务介绍、生产情况、所获荣誉情况等）</w:t>
            </w:r>
          </w:p>
          <w:p>
            <w:pPr>
              <w:snapToGrid w:val="0"/>
              <w:spacing w:line="320" w:lineRule="atLeast"/>
              <w:rPr>
                <w:bCs/>
                <w:sz w:val="24"/>
              </w:rPr>
            </w:pPr>
          </w:p>
          <w:p>
            <w:pPr>
              <w:snapToGrid w:val="0"/>
              <w:spacing w:line="320" w:lineRule="atLeast"/>
              <w:rPr>
                <w:bCs/>
                <w:sz w:val="24"/>
              </w:rPr>
            </w:pPr>
          </w:p>
          <w:p>
            <w:pPr>
              <w:snapToGrid w:val="0"/>
              <w:spacing w:line="320" w:lineRule="atLeast"/>
              <w:rPr>
                <w:bCs/>
                <w:sz w:val="24"/>
              </w:rPr>
            </w:pPr>
          </w:p>
          <w:p>
            <w:pPr>
              <w:snapToGrid w:val="0"/>
              <w:spacing w:line="320" w:lineRule="atLeast"/>
              <w:rPr>
                <w:bCs/>
                <w:sz w:val="24"/>
              </w:rPr>
            </w:pPr>
          </w:p>
        </w:tc>
      </w:tr>
      <w:tr>
        <w:trPr>
          <w:trHeight w:val="535" w:hRule="atLeast"/>
          <w:jc w:val="center"/>
        </w:trPr>
        <w:tc>
          <w:tcPr>
            <w:tcW w:w="590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项目基本情况概述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项目建设地点</w:t>
            </w:r>
          </w:p>
        </w:tc>
        <w:tc>
          <w:tcPr>
            <w:tcW w:w="7157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</w:p>
        </w:tc>
      </w:tr>
      <w:tr>
        <w:trPr>
          <w:trHeight w:val="626" w:hRule="atLeast"/>
          <w:jc w:val="center"/>
        </w:trPr>
        <w:tc>
          <w:tcPr>
            <w:tcW w:w="590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建设起止时间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rPr>
                <w:bCs/>
                <w:sz w:val="24"/>
              </w:rPr>
            </w:pPr>
            <w:r>
              <w:rPr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>月日至</w:t>
            </w:r>
            <w:r>
              <w:rPr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>月日</w:t>
            </w:r>
          </w:p>
        </w:tc>
        <w:tc>
          <w:tcPr>
            <w:tcW w:w="875" w:type="dxa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建设周期</w:t>
            </w:r>
          </w:p>
        </w:tc>
        <w:tc>
          <w:tcPr>
            <w:tcW w:w="2103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</w:p>
        </w:tc>
      </w:tr>
      <w:tr>
        <w:trPr>
          <w:trHeight w:val="878" w:hRule="atLeast"/>
          <w:jc w:val="center"/>
        </w:trPr>
        <w:tc>
          <w:tcPr>
            <w:tcW w:w="590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建设规模与</w:t>
            </w:r>
          </w:p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主要内容</w:t>
            </w:r>
          </w:p>
        </w:tc>
        <w:tc>
          <w:tcPr>
            <w:tcW w:w="7157" w:type="dxa"/>
            <w:gridSpan w:val="4"/>
            <w:shd w:val="clear" w:color="auto" w:fill="auto"/>
          </w:tcPr>
          <w:p>
            <w:pPr>
              <w:snapToGrid w:val="0"/>
              <w:spacing w:line="320" w:lineRule="atLeast"/>
              <w:rPr>
                <w:bCs/>
                <w:sz w:val="24"/>
              </w:rPr>
            </w:pPr>
          </w:p>
        </w:tc>
      </w:tr>
      <w:tr>
        <w:trPr>
          <w:trHeight w:val="551" w:hRule="atLeast"/>
          <w:jc w:val="center"/>
        </w:trPr>
        <w:tc>
          <w:tcPr>
            <w:tcW w:w="590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项目总投资</w:t>
            </w:r>
          </w:p>
        </w:tc>
        <w:tc>
          <w:tcPr>
            <w:tcW w:w="7157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rPr>
                <w:bCs/>
                <w:sz w:val="24"/>
              </w:rPr>
            </w:pPr>
          </w:p>
        </w:tc>
      </w:tr>
      <w:tr>
        <w:trPr>
          <w:trHeight w:val="701" w:hRule="atLeast"/>
          <w:jc w:val="center"/>
        </w:trPr>
        <w:tc>
          <w:tcPr>
            <w:tcW w:w="590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项目已完成投资</w:t>
            </w:r>
          </w:p>
        </w:tc>
        <w:tc>
          <w:tcPr>
            <w:tcW w:w="7157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rPr>
                <w:bCs/>
                <w:sz w:val="24"/>
              </w:rPr>
            </w:pPr>
          </w:p>
        </w:tc>
      </w:tr>
      <w:tr>
        <w:trPr>
          <w:trHeight w:val="697" w:hRule="atLeast"/>
          <w:jc w:val="center"/>
        </w:trPr>
        <w:tc>
          <w:tcPr>
            <w:tcW w:w="590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年收入（万元）</w:t>
            </w:r>
          </w:p>
        </w:tc>
        <w:tc>
          <w:tcPr>
            <w:tcW w:w="7157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rPr>
                <w:bCs/>
                <w:sz w:val="24"/>
              </w:rPr>
            </w:pPr>
          </w:p>
        </w:tc>
      </w:tr>
      <w:tr>
        <w:trPr>
          <w:trHeight w:val="703" w:hRule="atLeast"/>
          <w:jc w:val="center"/>
        </w:trPr>
        <w:tc>
          <w:tcPr>
            <w:tcW w:w="590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直接使用当地用工数量</w:t>
            </w:r>
          </w:p>
        </w:tc>
        <w:tc>
          <w:tcPr>
            <w:tcW w:w="7157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rPr>
                <w:bCs/>
                <w:sz w:val="24"/>
              </w:rPr>
            </w:pPr>
          </w:p>
        </w:tc>
      </w:tr>
      <w:tr>
        <w:trPr>
          <w:trHeight w:val="757" w:hRule="atLeast"/>
          <w:jc w:val="center"/>
        </w:trPr>
        <w:tc>
          <w:tcPr>
            <w:tcW w:w="590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直接使用建档立卡户数量</w:t>
            </w:r>
          </w:p>
        </w:tc>
        <w:tc>
          <w:tcPr>
            <w:tcW w:w="7157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rPr>
                <w:bCs/>
                <w:sz w:val="24"/>
              </w:rPr>
            </w:pPr>
          </w:p>
        </w:tc>
      </w:tr>
      <w:tr>
        <w:trPr>
          <w:trHeight w:val="1415" w:hRule="atLeast"/>
          <w:jc w:val="center"/>
        </w:trPr>
        <w:tc>
          <w:tcPr>
            <w:tcW w:w="590" w:type="dxa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项目实施情况</w:t>
            </w:r>
          </w:p>
        </w:tc>
        <w:tc>
          <w:tcPr>
            <w:tcW w:w="1893" w:type="dxa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项目前期工作完成情况及项目实施进度</w:t>
            </w:r>
          </w:p>
        </w:tc>
        <w:tc>
          <w:tcPr>
            <w:tcW w:w="7157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320" w:lineRule="atLeast"/>
              <w:rPr>
                <w:bCs/>
                <w:sz w:val="24"/>
              </w:rPr>
            </w:pPr>
          </w:p>
          <w:p>
            <w:pPr>
              <w:snapToGrid w:val="0"/>
              <w:spacing w:line="320" w:lineRule="atLeast"/>
              <w:rPr>
                <w:bCs/>
                <w:sz w:val="24"/>
              </w:rPr>
            </w:pPr>
          </w:p>
          <w:p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spacing w:line="320" w:lineRule="atLeas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项目前期工作完成情况</w:t>
            </w:r>
          </w:p>
          <w:p>
            <w:pPr>
              <w:snapToGrid w:val="0"/>
              <w:spacing w:line="320" w:lineRule="atLeast"/>
              <w:rPr>
                <w:bCs/>
                <w:sz w:val="24"/>
              </w:rPr>
            </w:pPr>
          </w:p>
          <w:p>
            <w:pPr>
              <w:snapToGrid w:val="0"/>
              <w:spacing w:line="320" w:lineRule="atLeast"/>
              <w:rPr>
                <w:bCs/>
                <w:sz w:val="24"/>
              </w:rPr>
            </w:pPr>
          </w:p>
          <w:p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spacing w:line="320" w:lineRule="atLeas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项目实施进度</w:t>
            </w:r>
          </w:p>
          <w:p>
            <w:pPr>
              <w:snapToGrid w:val="0"/>
              <w:spacing w:line="320" w:lineRule="atLeast"/>
              <w:rPr>
                <w:bCs/>
                <w:sz w:val="24"/>
              </w:rPr>
            </w:pPr>
          </w:p>
          <w:p>
            <w:pPr>
              <w:snapToGrid w:val="0"/>
              <w:spacing w:line="320" w:lineRule="atLeast"/>
              <w:rPr>
                <w:bCs/>
                <w:sz w:val="24"/>
              </w:rPr>
            </w:pPr>
          </w:p>
        </w:tc>
      </w:tr>
      <w:tr>
        <w:trPr>
          <w:trHeight w:val="1415" w:hRule="atLeast"/>
          <w:jc w:val="center"/>
        </w:trPr>
        <w:tc>
          <w:tcPr>
            <w:tcW w:w="9640" w:type="dxa"/>
            <w:gridSpan w:val="6"/>
            <w:shd w:val="clear" w:color="auto" w:fill="auto"/>
            <w:vAlign w:val="center"/>
          </w:tcPr>
          <w:p>
            <w:pPr>
              <w:pStyle w:val="6"/>
              <w:spacing w:line="365" w:lineRule="exact"/>
              <w:ind w:left="108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材料真实性承诺:</w:t>
            </w:r>
          </w:p>
          <w:p>
            <w:pPr>
              <w:pStyle w:val="6"/>
              <w:spacing w:before="5"/>
              <w:rPr>
                <w:bCs/>
                <w:sz w:val="20"/>
              </w:rPr>
            </w:pPr>
          </w:p>
          <w:p>
            <w:pPr>
              <w:pStyle w:val="6"/>
              <w:spacing w:line="242" w:lineRule="auto"/>
              <w:ind w:left="108" w:right="96" w:firstLine="496"/>
              <w:jc w:val="both"/>
              <w:rPr>
                <w:bCs/>
                <w:sz w:val="24"/>
              </w:rPr>
            </w:pPr>
            <w:r>
              <w:rPr>
                <w:rFonts w:hint="eastAsia"/>
                <w:bCs/>
                <w:spacing w:val="3"/>
                <w:sz w:val="24"/>
              </w:rPr>
              <w:t>我单位郑重承诺：本次申报所提交的材料及相关数据和信息均真</w:t>
            </w:r>
            <w:r>
              <w:rPr>
                <w:rFonts w:hint="eastAsia"/>
                <w:bCs/>
                <w:spacing w:val="-8"/>
                <w:sz w:val="24"/>
              </w:rPr>
              <w:t>实、有效，愿接受并积极配合主管部门的监督抽查和核验。如有违反，愿承担</w:t>
            </w:r>
            <w:r>
              <w:rPr>
                <w:rFonts w:hint="eastAsia"/>
                <w:bCs/>
                <w:sz w:val="24"/>
              </w:rPr>
              <w:t>由此产生的相应责任。</w:t>
            </w:r>
          </w:p>
          <w:p>
            <w:pPr>
              <w:pStyle w:val="6"/>
              <w:spacing w:line="242" w:lineRule="auto"/>
              <w:ind w:left="108" w:right="96" w:firstLine="496"/>
              <w:jc w:val="both"/>
              <w:rPr>
                <w:bCs/>
                <w:sz w:val="18"/>
              </w:rPr>
            </w:pPr>
          </w:p>
          <w:p>
            <w:pPr>
              <w:pStyle w:val="6"/>
              <w:spacing w:line="377" w:lineRule="exact"/>
              <w:ind w:left="3864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法人或单位负责人签字：</w:t>
            </w:r>
          </w:p>
          <w:p>
            <w:pPr>
              <w:pStyle w:val="6"/>
              <w:spacing w:line="312" w:lineRule="exact"/>
              <w:ind w:left="5388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</w:t>
            </w:r>
            <w:bookmarkStart w:id="0" w:name="OLE_LINK1"/>
            <w:r>
              <w:rPr>
                <w:rFonts w:hint="eastAsia"/>
                <w:bCs/>
                <w:sz w:val="24"/>
              </w:rPr>
              <w:t>公章</w:t>
            </w:r>
            <w:bookmarkEnd w:id="0"/>
            <w:r>
              <w:rPr>
                <w:rFonts w:hint="eastAsia"/>
                <w:bCs/>
                <w:sz w:val="24"/>
              </w:rPr>
              <w:t>）</w:t>
            </w:r>
          </w:p>
          <w:p>
            <w:pPr>
              <w:pStyle w:val="6"/>
              <w:spacing w:line="377" w:lineRule="exact"/>
              <w:ind w:firstLine="5280" w:firstLineChars="2200"/>
              <w:rPr>
                <w:bCs/>
                <w:sz w:val="24"/>
              </w:rPr>
            </w:pPr>
          </w:p>
          <w:p>
            <w:pPr>
              <w:pStyle w:val="6"/>
              <w:spacing w:line="377" w:lineRule="exact"/>
              <w:ind w:firstLine="5520" w:firstLineChars="2300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>日期：</w:t>
            </w:r>
          </w:p>
        </w:tc>
      </w:tr>
      <w:tr>
        <w:trPr>
          <w:trHeight w:val="8226" w:hRule="atLeast"/>
          <w:jc w:val="center"/>
        </w:trPr>
        <w:tc>
          <w:tcPr>
            <w:tcW w:w="9640" w:type="dxa"/>
            <w:gridSpan w:val="6"/>
            <w:shd w:val="clear" w:color="auto" w:fill="auto"/>
            <w:vAlign w:val="center"/>
          </w:tcPr>
          <w:p>
            <w:pPr>
              <w:pStyle w:val="6"/>
              <w:spacing w:line="377" w:lineRule="exact"/>
              <w:ind w:firstLine="480" w:firstLineChars="2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一、项目是否按照国家、西藏自治区、拉萨市有关规定履行相关程序：</w:t>
            </w:r>
          </w:p>
          <w:p>
            <w:pPr>
              <w:pStyle w:val="6"/>
              <w:spacing w:line="377" w:lineRule="exact"/>
              <w:ind w:firstLine="480" w:firstLineChars="2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1、是否按规定履行立项程序；</w:t>
            </w:r>
          </w:p>
          <w:p>
            <w:pPr>
              <w:pStyle w:val="6"/>
              <w:spacing w:line="377" w:lineRule="exact"/>
              <w:ind w:firstLine="480" w:firstLineChars="2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2、是否按规定履行环保审批程序；</w:t>
            </w:r>
          </w:p>
          <w:p>
            <w:pPr>
              <w:pStyle w:val="6"/>
              <w:spacing w:line="377" w:lineRule="exact"/>
              <w:ind w:firstLine="480" w:firstLineChars="2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3、是否按规定履行规划审批程序；</w:t>
            </w:r>
          </w:p>
          <w:p>
            <w:pPr>
              <w:pStyle w:val="6"/>
              <w:spacing w:line="377" w:lineRule="exact"/>
              <w:ind w:firstLine="480" w:firstLineChars="2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4、是否按规定办理土地利用手续；</w:t>
            </w:r>
          </w:p>
          <w:p>
            <w:pPr>
              <w:pStyle w:val="6"/>
              <w:spacing w:line="377" w:lineRule="exact"/>
              <w:ind w:firstLine="480" w:firstLineChars="2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5、是否按规定履行节能审批程序；</w:t>
            </w:r>
          </w:p>
          <w:p>
            <w:pPr>
              <w:pStyle w:val="6"/>
              <w:spacing w:line="377" w:lineRule="exact"/>
              <w:ind w:firstLine="480" w:firstLineChars="2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6、是否按规定办理施工许可手续；</w:t>
            </w:r>
          </w:p>
          <w:p>
            <w:pPr>
              <w:pStyle w:val="6"/>
              <w:spacing w:line="377" w:lineRule="exact"/>
              <w:ind w:firstLine="480" w:firstLineChars="2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7、项目实施所需的其它必备手续。</w:t>
            </w:r>
          </w:p>
          <w:p>
            <w:pPr>
              <w:pStyle w:val="6"/>
              <w:spacing w:line="377" w:lineRule="exact"/>
              <w:ind w:firstLine="480" w:firstLineChars="2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二、本次申报所提交材料已经审核。</w:t>
            </w:r>
          </w:p>
          <w:p>
            <w:pPr>
              <w:pStyle w:val="6"/>
              <w:spacing w:line="377" w:lineRule="exact"/>
              <w:ind w:firstLine="480" w:firstLineChars="200"/>
              <w:rPr>
                <w:color w:val="000000"/>
                <w:sz w:val="24"/>
                <w:szCs w:val="24"/>
              </w:rPr>
            </w:pPr>
          </w:p>
          <w:p>
            <w:pPr>
              <w:pStyle w:val="6"/>
              <w:spacing w:line="377" w:lineRule="exact"/>
              <w:ind w:firstLine="480" w:firstLineChars="2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县（区）人民政府/开发区或新区管委会审核意见：</w:t>
            </w:r>
          </w:p>
          <w:p>
            <w:pPr>
              <w:pStyle w:val="6"/>
              <w:spacing w:line="377" w:lineRule="exact"/>
              <w:ind w:firstLine="480" w:firstLineChars="200"/>
              <w:rPr>
                <w:color w:val="000000"/>
                <w:sz w:val="24"/>
                <w:szCs w:val="24"/>
              </w:rPr>
            </w:pPr>
          </w:p>
          <w:p>
            <w:pPr>
              <w:pStyle w:val="6"/>
              <w:spacing w:line="377" w:lineRule="exact"/>
              <w:ind w:left="5784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（公章）</w:t>
            </w:r>
          </w:p>
          <w:p>
            <w:pPr>
              <w:pStyle w:val="6"/>
              <w:spacing w:line="377" w:lineRule="exact"/>
              <w:rPr>
                <w:color w:val="000000"/>
                <w:sz w:val="24"/>
                <w:szCs w:val="24"/>
              </w:rPr>
            </w:pPr>
          </w:p>
          <w:p>
            <w:pPr>
              <w:pStyle w:val="6"/>
              <w:spacing w:line="365" w:lineRule="exact"/>
              <w:ind w:firstLine="6000" w:firstLineChars="25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日期：</w:t>
            </w:r>
          </w:p>
        </w:tc>
      </w:tr>
    </w:tbl>
    <w:p>
      <w:pPr>
        <w:pStyle w:val="6"/>
        <w:spacing w:line="377" w:lineRule="exac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注：项目所在地为拉萨市经开区、柳梧新区、空港新区的，由管委会出具最终审核意见，其余由所在县（区）人民政府出具最终审核意见。</w:t>
      </w:r>
    </w:p>
    <w:p>
      <w:pPr>
        <w:pStyle w:val="6"/>
        <w:spacing w:line="377" w:lineRule="exact"/>
        <w:rPr>
          <w:color w:val="000000"/>
          <w:sz w:val="24"/>
          <w:szCs w:val="24"/>
        </w:rPr>
      </w:pPr>
    </w:p>
    <w:p>
      <w:pPr>
        <w:pStyle w:val="6"/>
        <w:spacing w:line="377" w:lineRule="exact"/>
        <w:rPr>
          <w:color w:val="000000"/>
          <w:sz w:val="24"/>
          <w:szCs w:val="24"/>
        </w:rPr>
      </w:pPr>
    </w:p>
    <w:p>
      <w:pPr>
        <w:pStyle w:val="3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一、项目申请单位概况</w:t>
      </w:r>
    </w:p>
    <w:p>
      <w:pPr>
        <w:pStyle w:val="3"/>
        <w:spacing w:before="24" w:line="364" w:lineRule="auto"/>
        <w:ind w:right="257" w:firstLine="660" w:firstLineChars="200"/>
        <w:rPr>
          <w:rFonts w:ascii="仿宋" w:hAnsi="仿宋" w:eastAsia="仿宋" w:cs="仿宋"/>
          <w:spacing w:val="13"/>
          <w:w w:val="95"/>
        </w:rPr>
      </w:pPr>
      <w:r>
        <w:rPr>
          <w:rFonts w:hint="eastAsia" w:ascii="仿宋" w:hAnsi="仿宋" w:eastAsia="仿宋" w:cs="仿宋"/>
          <w:spacing w:val="13"/>
          <w:w w:val="95"/>
        </w:rPr>
        <w:t>包括企业简介、主营业务、主要经济指标、所获资质、近三年财务状况等。</w:t>
      </w:r>
    </w:p>
    <w:p>
      <w:pPr>
        <w:pStyle w:val="3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二、项目概况</w:t>
      </w:r>
    </w:p>
    <w:p>
      <w:pPr>
        <w:pStyle w:val="3"/>
        <w:spacing w:before="24" w:line="364" w:lineRule="auto"/>
        <w:ind w:right="257" w:firstLine="660" w:firstLineChars="200"/>
        <w:rPr>
          <w:rFonts w:ascii="仿宋" w:hAnsi="仿宋" w:eastAsia="仿宋" w:cs="仿宋"/>
          <w:spacing w:val="13"/>
          <w:w w:val="95"/>
        </w:rPr>
      </w:pPr>
      <w:r>
        <w:rPr>
          <w:rFonts w:hint="eastAsia" w:ascii="仿宋" w:hAnsi="仿宋" w:eastAsia="仿宋" w:cs="仿宋"/>
          <w:spacing w:val="13"/>
          <w:w w:val="95"/>
        </w:rPr>
        <w:t>包括项目建设内容、建设地点、建设主体、建设规模、建设周期与进度安排、总投资估算、资金预算明细、已完成建设内容和相应投资等。</w:t>
      </w:r>
    </w:p>
    <w:p>
      <w:pPr>
        <w:pStyle w:val="3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三、建设条件</w:t>
      </w:r>
    </w:p>
    <w:p>
      <w:pPr>
        <w:pStyle w:val="3"/>
        <w:spacing w:before="24" w:line="364" w:lineRule="auto"/>
        <w:ind w:right="257" w:firstLine="660" w:firstLineChars="200"/>
        <w:rPr>
          <w:rFonts w:ascii="仿宋" w:hAnsi="仿宋" w:eastAsia="仿宋" w:cs="仿宋"/>
          <w:spacing w:val="13"/>
          <w:w w:val="95"/>
        </w:rPr>
      </w:pPr>
      <w:r>
        <w:rPr>
          <w:rFonts w:hint="eastAsia" w:ascii="仿宋" w:hAnsi="仿宋" w:eastAsia="仿宋" w:cs="仿宋"/>
          <w:spacing w:val="13"/>
          <w:w w:val="95"/>
        </w:rPr>
        <w:t>包括项目立项、土地、规划、环评等。</w:t>
      </w:r>
    </w:p>
    <w:p>
      <w:pPr>
        <w:pStyle w:val="3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四、预期效益</w:t>
      </w:r>
    </w:p>
    <w:p>
      <w:pPr>
        <w:pStyle w:val="3"/>
        <w:spacing w:before="24" w:line="364" w:lineRule="auto"/>
        <w:ind w:right="257" w:firstLine="660" w:firstLineChars="200"/>
        <w:rPr>
          <w:rFonts w:ascii="仿宋" w:hAnsi="仿宋" w:eastAsia="仿宋" w:cs="仿宋"/>
          <w:spacing w:val="13"/>
          <w:w w:val="95"/>
        </w:rPr>
      </w:pPr>
      <w:r>
        <w:rPr>
          <w:rFonts w:hint="eastAsia" w:ascii="仿宋" w:hAnsi="仿宋" w:eastAsia="仿宋" w:cs="仿宋"/>
          <w:spacing w:val="13"/>
          <w:w w:val="95"/>
        </w:rPr>
        <w:t>包括</w:t>
      </w:r>
      <w:r>
        <w:rPr>
          <w:rFonts w:ascii="仿宋" w:hAnsi="仿宋" w:eastAsia="仿宋" w:cs="仿宋"/>
          <w:spacing w:val="13"/>
          <w:w w:val="95"/>
        </w:rPr>
        <w:t>项目预期或已实现的直接带动就业增收</w:t>
      </w:r>
      <w:r>
        <w:rPr>
          <w:rFonts w:hint="eastAsia" w:ascii="仿宋" w:hAnsi="仿宋" w:eastAsia="仿宋" w:cs="仿宋"/>
          <w:spacing w:val="13"/>
          <w:w w:val="95"/>
        </w:rPr>
        <w:t>（其中，带动建档立卡户就业的，应单独说明）</w:t>
      </w:r>
      <w:r>
        <w:rPr>
          <w:rFonts w:ascii="仿宋" w:hAnsi="仿宋" w:eastAsia="仿宋" w:cs="仿宋"/>
          <w:spacing w:val="13"/>
          <w:w w:val="95"/>
        </w:rPr>
        <w:t>、</w:t>
      </w:r>
      <w:r>
        <w:rPr>
          <w:rFonts w:hint="eastAsia" w:ascii="仿宋" w:hAnsi="仿宋" w:eastAsia="仿宋" w:cs="仿宋"/>
          <w:spacing w:val="13"/>
          <w:w w:val="95"/>
        </w:rPr>
        <w:t>或</w:t>
      </w:r>
      <w:r>
        <w:rPr>
          <w:rFonts w:ascii="仿宋" w:hAnsi="仿宋" w:eastAsia="仿宋" w:cs="仿宋"/>
          <w:spacing w:val="13"/>
          <w:w w:val="95"/>
        </w:rPr>
        <w:t>直接带动当地农牧等产品年销售额</w:t>
      </w:r>
      <w:r>
        <w:rPr>
          <w:rFonts w:hint="eastAsia" w:ascii="仿宋" w:hAnsi="仿宋" w:eastAsia="仿宋" w:cs="仿宋"/>
          <w:spacing w:val="13"/>
          <w:w w:val="95"/>
        </w:rPr>
        <w:t>（也可为企业生产经营中，使用当地农牧产品作为生产原材料的消耗量）</w:t>
      </w:r>
      <w:r>
        <w:rPr>
          <w:rFonts w:ascii="仿宋" w:hAnsi="仿宋" w:eastAsia="仿宋" w:cs="仿宋"/>
          <w:spacing w:val="13"/>
          <w:w w:val="95"/>
        </w:rPr>
        <w:t>等社会和经济效益。</w:t>
      </w:r>
    </w:p>
    <w:p>
      <w:pPr>
        <w:pStyle w:val="3"/>
        <w:ind w:firstLine="640" w:firstLineChars="200"/>
        <w:rPr>
          <w:rFonts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>五、下一步工作</w:t>
      </w:r>
    </w:p>
    <w:p>
      <w:pPr>
        <w:pStyle w:val="3"/>
        <w:spacing w:before="24" w:line="364" w:lineRule="auto"/>
        <w:ind w:right="257" w:firstLine="66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pacing w:val="13"/>
          <w:w w:val="95"/>
        </w:rPr>
        <w:t>说明企业在持续扩大再生产，进一步带动当地就业、促进当地农牧产品销售方面拟开展的重点</w:t>
      </w:r>
      <w:r>
        <w:rPr>
          <w:rFonts w:hint="eastAsia" w:ascii="仿宋" w:hAnsi="仿宋" w:eastAsia="仿宋" w:cs="仿宋"/>
          <w:spacing w:val="13"/>
        </w:rPr>
        <w:t>工作，拟实施的重大项目情况。</w:t>
      </w:r>
    </w:p>
    <w:p>
      <w:pPr>
        <w:pStyle w:val="3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六、相关附件材料（包括但不限于以下材料）</w:t>
      </w:r>
    </w:p>
    <w:p>
      <w:pPr>
        <w:pStyle w:val="3"/>
        <w:spacing w:before="24" w:line="364" w:lineRule="auto"/>
        <w:ind w:right="257" w:firstLine="660" w:firstLineChars="200"/>
        <w:rPr>
          <w:rFonts w:ascii="仿宋" w:hAnsi="仿宋" w:eastAsia="仿宋" w:cs="仿宋"/>
          <w:spacing w:val="13"/>
          <w:w w:val="95"/>
        </w:rPr>
      </w:pPr>
      <w:r>
        <w:rPr>
          <w:rFonts w:hint="eastAsia" w:ascii="仿宋" w:hAnsi="仿宋" w:eastAsia="仿宋" w:cs="仿宋"/>
          <w:spacing w:val="13"/>
          <w:w w:val="95"/>
        </w:rPr>
        <w:t>1、</w:t>
      </w:r>
      <w:r>
        <w:rPr>
          <w:rFonts w:ascii="仿宋" w:hAnsi="仿宋" w:eastAsia="仿宋" w:cs="仿宋"/>
          <w:spacing w:val="13"/>
          <w:w w:val="95"/>
        </w:rPr>
        <w:t>营业执照复印件；</w:t>
      </w:r>
    </w:p>
    <w:p>
      <w:pPr>
        <w:pStyle w:val="3"/>
        <w:spacing w:before="24" w:line="364" w:lineRule="auto"/>
        <w:ind w:right="257" w:firstLine="660" w:firstLineChars="200"/>
        <w:rPr>
          <w:rFonts w:ascii="仿宋" w:hAnsi="仿宋" w:eastAsia="仿宋" w:cs="仿宋"/>
          <w:spacing w:val="13"/>
          <w:w w:val="95"/>
        </w:rPr>
      </w:pPr>
      <w:r>
        <w:rPr>
          <w:rFonts w:hint="eastAsia" w:ascii="仿宋" w:hAnsi="仿宋" w:eastAsia="仿宋" w:cs="仿宋"/>
          <w:spacing w:val="13"/>
          <w:w w:val="95"/>
        </w:rPr>
        <w:t>2、</w:t>
      </w:r>
      <w:r>
        <w:rPr>
          <w:rFonts w:ascii="仿宋" w:hAnsi="仿宋" w:eastAsia="仿宋" w:cs="仿宋"/>
          <w:spacing w:val="13"/>
          <w:w w:val="95"/>
        </w:rPr>
        <w:t>法人户籍身份证明和投资主体（母公司）营业执照复印件；</w:t>
      </w:r>
    </w:p>
    <w:p>
      <w:pPr>
        <w:pStyle w:val="3"/>
        <w:spacing w:before="24" w:line="364" w:lineRule="auto"/>
        <w:ind w:right="257" w:firstLine="660" w:firstLineChars="200"/>
        <w:rPr>
          <w:rFonts w:ascii="仿宋" w:hAnsi="仿宋" w:eastAsia="仿宋" w:cs="仿宋"/>
          <w:spacing w:val="13"/>
          <w:w w:val="95"/>
        </w:rPr>
      </w:pPr>
      <w:r>
        <w:rPr>
          <w:rFonts w:hint="eastAsia" w:ascii="仿宋" w:hAnsi="仿宋" w:eastAsia="仿宋" w:cs="仿宋"/>
          <w:spacing w:val="13"/>
          <w:w w:val="95"/>
        </w:rPr>
        <w:t>3、</w:t>
      </w:r>
      <w:r>
        <w:rPr>
          <w:rFonts w:ascii="仿宋" w:hAnsi="仿宋" w:eastAsia="仿宋" w:cs="仿宋"/>
          <w:spacing w:val="13"/>
          <w:w w:val="95"/>
        </w:rPr>
        <w:t>会计师（审计）事务所对申报项目的专项审计报告。审计报告中应包含项目实际已完成投资</w:t>
      </w:r>
      <w:r>
        <w:rPr>
          <w:rFonts w:hint="eastAsia" w:ascii="仿宋" w:hAnsi="仿宋" w:eastAsia="仿宋" w:cs="仿宋"/>
          <w:spacing w:val="13"/>
          <w:w w:val="95"/>
        </w:rPr>
        <w:t>、</w:t>
      </w:r>
      <w:r>
        <w:rPr>
          <w:rFonts w:ascii="仿宋" w:hAnsi="仿宋" w:eastAsia="仿宋" w:cs="仿宋"/>
          <w:spacing w:val="13"/>
          <w:w w:val="95"/>
        </w:rPr>
        <w:t>项目直接带动当地就业等社会经济效益相关内容；</w:t>
      </w:r>
    </w:p>
    <w:p>
      <w:pPr>
        <w:pStyle w:val="3"/>
        <w:spacing w:before="24" w:line="364" w:lineRule="auto"/>
        <w:ind w:right="257" w:firstLine="660" w:firstLineChars="200"/>
        <w:rPr>
          <w:rFonts w:ascii="仿宋" w:hAnsi="仿宋" w:eastAsia="仿宋" w:cs="仿宋"/>
          <w:spacing w:val="13"/>
          <w:w w:val="95"/>
        </w:rPr>
      </w:pPr>
      <w:r>
        <w:rPr>
          <w:rFonts w:hint="eastAsia" w:ascii="仿宋" w:hAnsi="仿宋" w:eastAsia="仿宋" w:cs="仿宋"/>
          <w:spacing w:val="13"/>
          <w:w w:val="95"/>
        </w:rPr>
        <w:t>4、</w:t>
      </w:r>
      <w:r>
        <w:rPr>
          <w:rFonts w:ascii="仿宋" w:hAnsi="仿宋" w:eastAsia="仿宋" w:cs="仿宋"/>
          <w:spacing w:val="13"/>
          <w:w w:val="95"/>
        </w:rPr>
        <w:t>使用当地用工的劳务合同和户籍证明、建档立卡户的有效证明复印件（若涉及用工为建档立卡户）；</w:t>
      </w:r>
    </w:p>
    <w:p>
      <w:pPr>
        <w:pStyle w:val="3"/>
        <w:spacing w:before="24" w:line="364" w:lineRule="auto"/>
        <w:ind w:right="257" w:firstLine="660" w:firstLineChars="200"/>
        <w:rPr>
          <w:rFonts w:ascii="仿宋" w:hAnsi="仿宋" w:eastAsia="仿宋" w:cs="仿宋"/>
          <w:spacing w:val="13"/>
          <w:w w:val="95"/>
        </w:rPr>
      </w:pPr>
      <w:r>
        <w:rPr>
          <w:rFonts w:hint="eastAsia" w:ascii="仿宋" w:hAnsi="仿宋" w:eastAsia="仿宋" w:cs="仿宋"/>
          <w:spacing w:val="13"/>
          <w:w w:val="95"/>
        </w:rPr>
        <w:t>5、直接带动当地农牧产品销售的销售合同和票据复印件；或直接采购当地农牧产品作为生产原材料的采购合同和票据复印件；</w:t>
      </w:r>
    </w:p>
    <w:p>
      <w:pPr>
        <w:pStyle w:val="3"/>
        <w:spacing w:before="24" w:line="364" w:lineRule="auto"/>
        <w:ind w:right="257" w:firstLine="660" w:firstLineChars="200"/>
        <w:rPr>
          <w:rFonts w:ascii="仿宋" w:hAnsi="仿宋" w:eastAsia="仿宋" w:cs="仿宋"/>
          <w:spacing w:val="13"/>
          <w:w w:val="95"/>
        </w:rPr>
      </w:pPr>
      <w:r>
        <w:rPr>
          <w:rFonts w:hint="eastAsia" w:ascii="仿宋" w:hAnsi="仿宋" w:eastAsia="仿宋" w:cs="仿宋"/>
          <w:spacing w:val="13"/>
          <w:w w:val="95"/>
          <w:lang w:val="en-US"/>
        </w:rPr>
        <w:t>5</w:t>
      </w:r>
      <w:r>
        <w:rPr>
          <w:rFonts w:hint="eastAsia" w:ascii="仿宋" w:hAnsi="仿宋" w:eastAsia="仿宋" w:cs="仿宋"/>
          <w:spacing w:val="13"/>
          <w:w w:val="95"/>
        </w:rPr>
        <w:t>、项目</w:t>
      </w:r>
      <w:r>
        <w:rPr>
          <w:rFonts w:ascii="仿宋" w:hAnsi="仿宋" w:eastAsia="仿宋" w:cs="仿宋"/>
          <w:spacing w:val="13"/>
          <w:w w:val="95"/>
        </w:rPr>
        <w:t>立项文件</w:t>
      </w:r>
      <w:r>
        <w:rPr>
          <w:rFonts w:hint="eastAsia" w:ascii="仿宋" w:hAnsi="仿宋" w:eastAsia="仿宋" w:cs="仿宋"/>
          <w:spacing w:val="13"/>
          <w:w w:val="95"/>
        </w:rPr>
        <w:t>（例如项目备案批复等）；</w:t>
      </w:r>
    </w:p>
    <w:p>
      <w:pPr>
        <w:pStyle w:val="3"/>
        <w:spacing w:before="24" w:line="364" w:lineRule="auto"/>
        <w:ind w:right="257" w:firstLine="660" w:firstLineChars="200"/>
        <w:rPr>
          <w:rFonts w:ascii="仿宋" w:hAnsi="仿宋" w:eastAsia="仿宋" w:cs="仿宋"/>
          <w:spacing w:val="13"/>
          <w:w w:val="95"/>
        </w:rPr>
      </w:pPr>
      <w:r>
        <w:rPr>
          <w:rFonts w:hint="eastAsia" w:ascii="仿宋" w:hAnsi="仿宋" w:eastAsia="仿宋" w:cs="仿宋"/>
          <w:spacing w:val="13"/>
          <w:w w:val="95"/>
        </w:rPr>
        <w:t>7、项目建设现场照片；</w:t>
      </w:r>
    </w:p>
    <w:p>
      <w:pPr>
        <w:pStyle w:val="3"/>
        <w:spacing w:before="24" w:line="364" w:lineRule="auto"/>
        <w:ind w:right="257" w:firstLine="660" w:firstLineChars="200"/>
        <w:rPr>
          <w:rFonts w:ascii="仿宋" w:hAnsi="仿宋" w:eastAsia="仿宋" w:cs="仿宋"/>
          <w:spacing w:val="13"/>
          <w:w w:val="95"/>
        </w:rPr>
      </w:pPr>
      <w:r>
        <w:rPr>
          <w:rFonts w:hint="eastAsia" w:ascii="仿宋" w:hAnsi="仿宋" w:eastAsia="仿宋" w:cs="仿宋"/>
          <w:spacing w:val="13"/>
          <w:w w:val="95"/>
        </w:rPr>
        <w:t>8、已完成投资对应的施工合同和支付凭证复印件；</w:t>
      </w:r>
    </w:p>
    <w:p>
      <w:pPr>
        <w:pStyle w:val="3"/>
        <w:spacing w:before="24" w:line="364" w:lineRule="auto"/>
        <w:ind w:right="257" w:firstLine="660" w:firstLineChars="200"/>
        <w:rPr>
          <w:rFonts w:ascii="仿宋" w:hAnsi="仿宋" w:eastAsia="仿宋" w:cs="仿宋"/>
          <w:spacing w:val="13"/>
          <w:w w:val="95"/>
        </w:rPr>
      </w:pPr>
      <w:r>
        <w:rPr>
          <w:rFonts w:hint="eastAsia" w:ascii="仿宋" w:hAnsi="仿宋" w:eastAsia="仿宋" w:cs="仿宋"/>
          <w:spacing w:val="13"/>
          <w:w w:val="95"/>
        </w:rPr>
        <w:t>9、</w:t>
      </w:r>
      <w:r>
        <w:rPr>
          <w:rFonts w:ascii="仿宋" w:hAnsi="仿宋" w:eastAsia="仿宋" w:cs="仿宋"/>
          <w:spacing w:val="13"/>
          <w:w w:val="95"/>
        </w:rPr>
        <w:t>其他必要的证明材料。</w:t>
      </w:r>
    </w:p>
    <w:p>
      <w:pPr>
        <w:spacing w:line="540" w:lineRule="exact"/>
        <w:rPr>
          <w:rFonts w:eastAsia="仿宋_GB2312"/>
          <w:sz w:val="32"/>
          <w:szCs w:val="32"/>
        </w:rPr>
      </w:pPr>
    </w:p>
    <w:p>
      <w:r>
        <w:rPr>
          <w:rFonts w:eastAsia="仿宋_GB2312"/>
          <w:sz w:val="32"/>
          <w:szCs w:val="32"/>
        </w:rPr>
        <w:br w:type="page"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287CB2"/>
    <w:multiLevelType w:val="singleLevel"/>
    <w:tmpl w:val="B2287CB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FF78F0"/>
    <w:rsid w:val="D7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spacing w:before="28"/>
      <w:ind w:left="1497"/>
      <w:jc w:val="left"/>
      <w:outlineLvl w:val="0"/>
    </w:pPr>
    <w:rPr>
      <w:rFonts w:ascii="黑体" w:hAnsi="黑体" w:eastAsia="黑体" w:cs="黑体"/>
      <w:kern w:val="0"/>
      <w:sz w:val="52"/>
      <w:szCs w:val="52"/>
      <w:lang w:val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2023-03-14T14:47:00Z</dcterms:created>
  <dc:creator>老柴</dc:creator>
  <cp:lastModifiedBy>老柴</cp:lastModifiedBy>
  <dcterms:modified xsi:type="dcterms:W3CDTF">2023-03-14T14:47:58Z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4BB6535D65DCD95590181064FBFF7910_41</vt:lpwstr>
  </property>
</Properties>
</file>